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5C" w:rsidRPr="00090755" w:rsidRDefault="00F758D6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D</w:t>
      </w:r>
      <w:r w:rsidR="002A345C" w:rsidRPr="00090755">
        <w:rPr>
          <w:rFonts w:ascii="Arial" w:eastAsia="Times New Roman" w:hAnsi="Arial" w:cs="Arial"/>
          <w:sz w:val="32"/>
          <w:szCs w:val="27"/>
          <w:lang w:val="en-US" w:eastAsia="en-GB"/>
        </w:rPr>
        <w:t>eliver</w:t>
      </w:r>
      <w:r>
        <w:rPr>
          <w:rFonts w:ascii="Arial" w:eastAsia="Times New Roman" w:hAnsi="Arial" w:cs="Arial"/>
          <w:sz w:val="32"/>
          <w:szCs w:val="27"/>
          <w:lang w:val="en-US" w:eastAsia="en-GB"/>
        </w:rPr>
        <w:t>y of</w:t>
      </w:r>
      <w:r w:rsidR="002A345C"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 the curriculum and pastoral care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use personal information, for example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: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Names and address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ontact details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ate of birth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ducation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attainment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mergency contacts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amily relationships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eneral case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2A345C" w:rsidRPr="001931DC" w:rsidRDefault="002A345C" w:rsidP="002A345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also use some special category personal information, for example: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ealth information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Ethnicity</w:t>
      </w:r>
    </w:p>
    <w:p w:rsidR="002A345C" w:rsidRPr="001931D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eligion.</w:t>
      </w:r>
    </w:p>
    <w:p w:rsidR="002A345C" w:rsidRPr="004D6639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This information is provided by parent/carers, the local authority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and any previous education settings and is used in order to meet our statutory education duties.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school is the Data Controller for this information.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This information</w:t>
      </w: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may be shared in order to provide our education service.  </w:t>
      </w:r>
      <w:r w:rsidRPr="00BB69E6">
        <w:rPr>
          <w:rFonts w:ascii="Arial" w:hAnsi="Arial" w:cs="Arial"/>
          <w:sz w:val="24"/>
          <w:szCs w:val="24"/>
        </w:rPr>
        <w:t xml:space="preserve">Please note we only share </w:t>
      </w:r>
      <w:r>
        <w:rPr>
          <w:rFonts w:ascii="Arial" w:hAnsi="Arial" w:cs="Arial"/>
          <w:sz w:val="24"/>
          <w:szCs w:val="24"/>
        </w:rPr>
        <w:t>information</w:t>
      </w:r>
      <w:r w:rsidRPr="00BB69E6">
        <w:rPr>
          <w:rFonts w:ascii="Arial" w:hAnsi="Arial" w:cs="Arial"/>
          <w:sz w:val="24"/>
          <w:szCs w:val="24"/>
        </w:rPr>
        <w:t xml:space="preserve"> required for that particular </w:t>
      </w:r>
      <w:r>
        <w:rPr>
          <w:rFonts w:ascii="Arial" w:hAnsi="Arial" w:cs="Arial"/>
          <w:sz w:val="24"/>
          <w:szCs w:val="24"/>
        </w:rPr>
        <w:t>purpose</w:t>
      </w:r>
      <w:r w:rsidRPr="00BB69E6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then </w:t>
      </w:r>
      <w:r w:rsidRPr="00BB69E6">
        <w:rPr>
          <w:rFonts w:ascii="Arial" w:hAnsi="Arial" w:cs="Arial"/>
          <w:sz w:val="24"/>
          <w:szCs w:val="24"/>
        </w:rPr>
        <w:t>only the minimum required.</w:t>
      </w:r>
      <w:r>
        <w:rPr>
          <w:rFonts w:ascii="Arial" w:hAnsi="Arial" w:cs="Arial"/>
          <w:sz w:val="24"/>
          <w:szCs w:val="24"/>
        </w:rPr>
        <w:t xml:space="preserve">  We may share information with:</w:t>
      </w:r>
    </w:p>
    <w:p w:rsidR="002A345C" w:rsidRPr="00BB69E6" w:rsidRDefault="006E11E5" w:rsidP="002A345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7"/>
          <w:lang w:val="en-US" w:eastAsia="en-GB"/>
        </w:rPr>
      </w:pPr>
      <w:hyperlink r:id="rId6" w:history="1">
        <w:r w:rsidR="002A345C" w:rsidRPr="00BB69E6">
          <w:rPr>
            <w:rStyle w:val="Hyperlink"/>
            <w:rFonts w:ascii="Arial" w:hAnsi="Arial" w:cs="Arial"/>
            <w:sz w:val="24"/>
            <w:szCs w:val="24"/>
          </w:rPr>
          <w:t xml:space="preserve">Central </w:t>
        </w:r>
      </w:hyperlink>
      <w:r w:rsidR="002A345C" w:rsidRPr="00BB69E6">
        <w:rPr>
          <w:rFonts w:ascii="Arial" w:eastAsia="Times New Roman" w:hAnsi="Arial" w:cs="Arial"/>
          <w:sz w:val="24"/>
          <w:szCs w:val="24"/>
          <w:lang w:val="en-US" w:eastAsia="en-GB"/>
        </w:rPr>
        <w:t>&amp;</w:t>
      </w:r>
      <w:r w:rsidR="002A345C" w:rsidRPr="00BB69E6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2A345C" w:rsidRPr="00BB69E6">
          <w:rPr>
            <w:rStyle w:val="Hyperlink"/>
            <w:rFonts w:ascii="Arial" w:hAnsi="Arial" w:cs="Arial"/>
            <w:sz w:val="24"/>
            <w:szCs w:val="24"/>
          </w:rPr>
          <w:t>Local</w:t>
        </w:r>
      </w:hyperlink>
      <w:r w:rsidR="002A345C">
        <w:t xml:space="preserve"> </w:t>
      </w:r>
      <w:r w:rsidR="002A345C" w:rsidRPr="00BB69E6">
        <w:rPr>
          <w:rFonts w:ascii="Arial" w:eastAsia="Times New Roman" w:hAnsi="Arial" w:cs="Arial"/>
          <w:sz w:val="24"/>
          <w:szCs w:val="27"/>
          <w:lang w:val="en-US" w:eastAsia="en-GB"/>
        </w:rPr>
        <w:t xml:space="preserve">Government, 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Other Education Providers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, e.g. </w:t>
      </w:r>
      <w:proofErr w:type="spellStart"/>
      <w:r>
        <w:rPr>
          <w:rFonts w:ascii="Arial" w:eastAsia="Times New Roman" w:hAnsi="Arial" w:cs="Arial"/>
          <w:sz w:val="24"/>
          <w:szCs w:val="27"/>
          <w:lang w:val="en-US" w:eastAsia="en-GB"/>
        </w:rPr>
        <w:t>Ofsted</w:t>
      </w:r>
      <w:proofErr w:type="spellEnd"/>
      <w:r>
        <w:rPr>
          <w:rFonts w:ascii="Arial" w:eastAsia="Times New Roman" w:hAnsi="Arial" w:cs="Arial"/>
          <w:sz w:val="24"/>
          <w:szCs w:val="27"/>
          <w:lang w:val="en-US" w:eastAsia="en-GB"/>
        </w:rPr>
        <w:t>, The Information Commissioners Office.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This information will be held for 25 years from the date of birth of the student.  When a pupil changes school, this record will go with them and will not be retained by the previous school, other than to meet statutory returns.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Our schoo</w:t>
      </w:r>
      <w:r w:rsidR="00C848B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l management system is provided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under contract and they act as data processors for this information.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Pr="001931D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7C6567" w:rsidRDefault="007C6567"/>
    <w:sectPr w:rsidR="007C6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4279"/>
    <w:multiLevelType w:val="hybridMultilevel"/>
    <w:tmpl w:val="D35E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D479A"/>
    <w:multiLevelType w:val="hybridMultilevel"/>
    <w:tmpl w:val="CC34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F701A"/>
    <w:multiLevelType w:val="hybridMultilevel"/>
    <w:tmpl w:val="D6EC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5C"/>
    <w:rsid w:val="002A345C"/>
    <w:rsid w:val="00634E9D"/>
    <w:rsid w:val="006E11E5"/>
    <w:rsid w:val="007C6567"/>
    <w:rsid w:val="00971C41"/>
    <w:rsid w:val="00A555AE"/>
    <w:rsid w:val="00B227E6"/>
    <w:rsid w:val="00C848B5"/>
    <w:rsid w:val="00F7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5C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45C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5C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45C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ssex.gov.uk/Education-Schools/Schools/Delivering-Education-Essex/Privacy-policies-pupil-data/Pages/Local-Authority-use-of-personal-data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uidance/data-protection-how-we-collect-and-share-research-da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Sue</cp:lastModifiedBy>
  <cp:revision>1</cp:revision>
  <dcterms:created xsi:type="dcterms:W3CDTF">2019-07-15T17:38:00Z</dcterms:created>
  <dcterms:modified xsi:type="dcterms:W3CDTF">2019-07-15T17:38:00Z</dcterms:modified>
</cp:coreProperties>
</file>